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5A72D66E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7030a0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32"/>
          <w:szCs w:val="32"/>
          <w:u w:val="single"/>
        </w:rPr>
        <w:t xml:space="preserve">Healthy Boundaries Reflection Worksheet</w:t>
      </w:r>
      <w:r>
        <w:rPr>
          <w:i/>
          <w:iCs/>
          <w:color w:val="7030a0"/>
          <w:sz w:val="32"/>
          <w:szCs w:val="32"/>
          <w:u w:val="single"/>
        </w:rPr>
      </w:r>
    </w:p>
    <w:p w14:paraId="2F53E0F8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2"/>
          <w:szCs w:val="22"/>
        </w:rPr>
        <w:t xml:space="preserve">Take a few quiet minutes to reflect honestly. There are no right or wrong answers—only awareness.</w:t>
      </w:r>
      <w:r>
        <w:rPr>
          <w:b/>
          <w:bCs/>
          <w:i/>
          <w:iCs/>
          <w:sz w:val="22"/>
          <w:szCs w:val="22"/>
        </w:rPr>
      </w:r>
    </w:p>
    <w:p w14:paraId="0FABA6F9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i/>
          <w:color w:val="00b050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</w:rPr>
        <w:t xml:space="preserve">Where do I struggle to say no?</w:t>
      </w: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</w:rPr>
      </w:r>
    </w:p>
    <w:p w14:paraId="3474A1F9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/>
          <w:bCs/>
          <w:i/>
          <w:color w:val="000000" w:themeColor="text1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 w:themeColor="text1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000000" w:themeColor="text1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b/>
          <w:bCs/>
          <w:i/>
          <w:color w:val="000000" w:themeColor="text1"/>
          <w:sz w:val="22"/>
          <w:szCs w:val="22"/>
        </w:rPr>
      </w:r>
    </w:p>
    <w:p w14:paraId="2EEA5C5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/>
          <w:bCs/>
          <w:i/>
          <w:color w:val="000000" w:themeColor="text1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 w:themeColor="text1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000000" w:themeColor="text1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000000" w:themeColor="text1"/>
          <w:sz w:val="22"/>
          <w:szCs w:val="22"/>
          <w:highlight w:val="none"/>
        </w:rPr>
      </w:r>
    </w:p>
    <w:p w14:paraId="69CA1221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i/>
          <w:color w:val="00b050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</w:rPr>
        <w:t xml:space="preserve">Which situations emotionally drain me the most?</w:t>
      </w: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</w:rPr>
      </w:r>
    </w:p>
    <w:p w14:paraId="7FE5449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/>
          <w:bCs/>
          <w:i/>
          <w:color w:val="000000" w:themeColor="text1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 w:themeColor="text1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000000" w:themeColor="text1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b/>
          <w:bCs/>
          <w:i/>
          <w:color w:val="000000" w:themeColor="text1"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i/>
          <w:color w:val="000000" w:themeColor="text1"/>
          <w:sz w:val="22"/>
          <w:szCs w:val="22"/>
        </w:rPr>
      </w:r>
    </w:p>
    <w:p w14:paraId="1B29862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/>
          <w:bCs/>
          <w:i/>
          <w:color w:val="00b05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  <w:highlight w:val="none"/>
        </w:rPr>
      </w:r>
    </w:p>
    <w:p w14:paraId="272EBF70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i/>
          <w:color w:val="00b050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</w:rPr>
        <w:t xml:space="preserve">What boundaries would improve my emotional well-being?</w:t>
      </w: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</w:rPr>
      </w:r>
    </w:p>
    <w:p w14:paraId="7FE5449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/>
          <w:bCs/>
          <w:i/>
          <w:color w:val="000000" w:themeColor="text1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 w:themeColor="text1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000000" w:themeColor="text1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b/>
          <w:bCs/>
          <w:i/>
          <w:color w:val="000000" w:themeColor="text1"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i/>
          <w:color w:val="000000" w:themeColor="text1"/>
          <w:sz w:val="22"/>
          <w:szCs w:val="22"/>
        </w:rPr>
      </w:r>
    </w:p>
    <w:p w14:paraId="05F99A5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/>
          <w:bCs/>
          <w:i/>
          <w:color w:val="00b05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  <w:highlight w:val="none"/>
        </w:rPr>
      </w:r>
    </w:p>
    <w:p w14:paraId="677A03A0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i/>
          <w:color w:val="00b050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</w:rPr>
        <w:t xml:space="preserve">What fears arise when I think about setting limits?</w:t>
      </w: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</w:rPr>
      </w:r>
    </w:p>
    <w:p w14:paraId="7FE5449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/>
          <w:bCs/>
          <w:i/>
          <w:color w:val="000000" w:themeColor="text1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 w:themeColor="text1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000000" w:themeColor="text1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b/>
          <w:bCs/>
          <w:i/>
          <w:color w:val="000000" w:themeColor="text1"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i/>
          <w:color w:val="000000" w:themeColor="text1"/>
          <w:sz w:val="22"/>
          <w:szCs w:val="22"/>
        </w:rPr>
      </w:r>
    </w:p>
    <w:p w14:paraId="2A66F569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/>
          <w:bCs/>
          <w:i/>
          <w:color w:val="00b05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  <w:highlight w:val="none"/>
        </w:rPr>
      </w:r>
    </w:p>
    <w:p w14:paraId="0A16146B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i/>
          <w:color w:val="00b050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</w:rPr>
        <w:t xml:space="preserve">What would healthier emotional balance look like in my life?</w:t>
      </w: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</w:rPr>
      </w:r>
    </w:p>
    <w:p w14:paraId="7FE5449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/>
          <w:bCs/>
          <w:i/>
          <w:color w:val="000000" w:themeColor="text1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 w:themeColor="text1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000000" w:themeColor="text1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b/>
          <w:bCs/>
          <w:i/>
          <w:color w:val="000000" w:themeColor="text1"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i/>
          <w:color w:val="000000" w:themeColor="text1"/>
          <w:sz w:val="22"/>
          <w:szCs w:val="22"/>
        </w:rPr>
      </w:r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CFBE4A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">
    <w:nsid w:val="29194B2F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2">
    <w:nsid w:val="1A9A146B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2026-05-14T17:45:01Z</dcterms:modified>
</cp:coreProperties>
</file>