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endnotes.xml" ContentType="application/vnd.openxmlformats-officedocument.wordprocessingml.endnotes+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footnotes.xml" ContentType="application/vnd.openxmlformats-officedocument.wordprocessingml.footnotes+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4546F66C">
      <w:pPr>
        <w:pStyle w:val="139"/>
        <w:pBdr>
          <w:top w:val="none" w:color="000000" w:sz="4" w:space="0"/>
          <w:left w:val="none" w:color="000000" w:sz="4" w:space="0"/>
          <w:bottom w:val="none" w:color="000000" w:sz="4" w:space="0"/>
          <w:right w:val="none" w:color="000000" w:sz="4" w:space="0"/>
        </w:pBdr>
        <w:spacing/>
        <w:ind w:right="0" w:firstLine="0" w:left="0"/>
        <w:jc w:val="center"/>
        <w:rPr>
          <w:bCs/>
          <w:i/>
          <w:color w:val="44546a" w:themeColor="text2"/>
          <w:sz w:val="32"/>
          <w:szCs w:val="32"/>
          <w:u w:val="single"/>
        </w:rPr>
      </w:pPr>
      <w:r>
        <w:rPr>
          <w:rFonts w:ascii="Times New Roman" w:hAnsi="Times New Roman" w:eastAsia="Times New Roman" w:cs="Times New Roman"/>
          <w:b/>
          <w:i/>
          <w:iCs/>
          <w:color w:val="44546a" w:themeColor="text2"/>
          <w:sz w:val="32"/>
          <w:szCs w:val="32"/>
          <w:u w:val="single"/>
        </w:rPr>
        <w:t xml:space="preserve">Goals and Systems Reflection Worksheet</w:t>
      </w:r>
      <w:r>
        <w:rPr>
          <w:i/>
          <w:iCs/>
          <w:color w:val="44546a" w:themeColor="text2"/>
          <w:sz w:val="32"/>
          <w:szCs w:val="32"/>
          <w:u w:val="single"/>
        </w:rPr>
      </w:r>
    </w:p>
    <w:p w14:paraId="4AF146D1">
      <w:pPr>
        <w:pStyle w:val="140"/>
        <w:pBdr>
          <w:top w:val="none" w:color="000000" w:sz="4" w:space="0"/>
          <w:left w:val="none" w:color="000000" w:sz="4" w:space="0"/>
          <w:bottom w:val="none" w:color="000000" w:sz="4" w:space="0"/>
          <w:right w:val="none" w:color="000000" w:sz="4" w:space="0"/>
        </w:pBdr>
        <w:spacing/>
        <w:ind w:right="0" w:firstLine="0" w:left="0"/>
        <w:rPr>
          <w:bCs/>
          <w:i/>
          <w:color w:val="bf9000" w:themeColor="accent4" w:themeShade="BF"/>
          <w:sz w:val="24"/>
          <w:szCs w:val="24"/>
        </w:rPr>
      </w:pPr>
      <w:r>
        <w:rPr>
          <w:rFonts w:ascii="Times New Roman" w:hAnsi="Times New Roman" w:eastAsia="Times New Roman" w:cs="Times New Roman"/>
          <w:b/>
          <w:i/>
          <w:iCs/>
          <w:color w:val="bf9000" w:themeColor="accent4" w:themeShade="BF"/>
          <w:sz w:val="24"/>
          <w:szCs w:val="24"/>
        </w:rPr>
        <w:t xml:space="preserve">Reflecting on Your Current Goals and Daily Systems</w:t>
      </w:r>
      <w:r>
        <w:rPr>
          <w:i/>
          <w:iCs/>
          <w:color w:val="bf9000" w:themeColor="accent4" w:themeShade="BF"/>
          <w:sz w:val="24"/>
          <w:szCs w:val="24"/>
        </w:rPr>
      </w:r>
    </w:p>
    <w:p w14:paraId="630096D9">
      <w:pPr>
        <w:pBdr>
          <w:top w:val="none" w:color="000000" w:sz="4" w:space="0"/>
          <w:left w:val="none" w:color="000000" w:sz="4" w:space="0"/>
          <w:bottom w:val="none" w:color="000000" w:sz="4" w:space="0"/>
          <w:right w:val="none" w:color="000000" w:sz="4" w:space="0"/>
        </w:pBdr>
        <w:spacing/>
        <w:ind w:right="0" w:firstLine="0" w:left="0"/>
        <w:rPr>
          <w:b/>
          <w:bCs/>
          <w:i/>
          <w:sz w:val="22"/>
          <w:szCs w:val="22"/>
        </w:rPr>
      </w:pPr>
      <w:r>
        <w:rPr>
          <w:rFonts w:ascii="Times New Roman" w:hAnsi="Times New Roman" w:eastAsia="Times New Roman" w:cs="Times New Roman"/>
          <w:b/>
          <w:bCs/>
          <w:i/>
          <w:iCs/>
          <w:color w:val="000000"/>
          <w:sz w:val="22"/>
          <w:szCs w:val="22"/>
        </w:rPr>
        <w:t xml:space="preserve">Sometimes progress feels difficult not because the goal is impossible, but because the daily system behind it is missing or inconsistent. This worksheet is designed to help you reflect on the routines, habits, and patterns shaping your everyday life.</w:t>
      </w:r>
      <w:r>
        <w:rPr>
          <w:b/>
          <w:bCs/>
          <w:i/>
          <w:iCs/>
          <w:sz w:val="22"/>
          <w:szCs w:val="22"/>
        </w:rPr>
      </w:r>
    </w:p>
    <w:p w14:paraId="2FB1E10C">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Take a few quiet minutes to answer these questions honestly and thoughtfully.</w:t>
      </w:r>
      <w:r/>
    </w:p>
    <w:p w14:paraId="7ADB406C">
      <w:pPr>
        <w:pStyle w:val="141"/>
        <w:pBdr>
          <w:top w:val="none" w:color="000000" w:sz="4" w:space="0"/>
          <w:left w:val="none" w:color="000000" w:sz="4" w:space="0"/>
          <w:bottom w:val="none" w:color="000000" w:sz="4" w:space="0"/>
          <w:right w:val="none" w:color="000000" w:sz="4" w:space="0"/>
        </w:pBdr>
        <w:spacing/>
        <w:ind w:right="0" w:firstLine="0" w:left="0"/>
        <w:rPr>
          <w:bCs/>
          <w:i/>
          <w:color w:val="ed7d31" w:themeColor="accent2"/>
          <w:sz w:val="24"/>
          <w:szCs w:val="24"/>
        </w:rPr>
      </w:pPr>
      <w:r>
        <w:rPr>
          <w:rFonts w:ascii="Times New Roman" w:hAnsi="Times New Roman" w:eastAsia="Times New Roman" w:cs="Times New Roman"/>
          <w:b/>
          <w:i/>
          <w:iCs/>
          <w:color w:val="ed7d31" w:themeColor="accent2"/>
          <w:sz w:val="24"/>
          <w:szCs w:val="24"/>
        </w:rPr>
        <w:t xml:space="preserve">1. What goal am I currently focusing on the most?</w:t>
      </w:r>
      <w:r>
        <w:rPr>
          <w:rFonts w:ascii="Times New Roman" w:hAnsi="Times New Roman" w:eastAsia="Times New Roman" w:cs="Times New Roman"/>
          <w:i/>
          <w:iCs/>
          <w:color w:val="ed7d31" w:themeColor="accent2"/>
          <w:sz w:val="24"/>
          <w:szCs w:val="24"/>
        </w:rPr>
      </w:r>
    </w:p>
    <w:p w14:paraId="05EED663">
      <w:pPr>
        <w:pBdr/>
        <w:spacing/>
        <w:ind/>
        <w:rPr>
          <w:sz w:val="22"/>
          <w:szCs w:val="22"/>
        </w:rPr>
      </w:pPr>
      <w:r>
        <w:rPr>
          <w:rFonts w:ascii="Times New Roman" w:hAnsi="Times New Roman" w:eastAsia="Times New Roman" w:cs="Times New Roman"/>
          <w:b/>
          <w:color w:val="000000"/>
          <w:sz w:val="22"/>
          <w:szCs w:val="22"/>
        </w:rPr>
        <w:t xml:space="preserve">__________________________________________________________________________________________________________________________________________________________________________</w:t>
      </w:r>
      <w:r>
        <w:rPr>
          <w:sz w:val="22"/>
          <w:szCs w:val="22"/>
        </w:rPr>
      </w:r>
      <w:r>
        <w:rPr>
          <w:sz w:val="22"/>
          <w:szCs w:val="22"/>
        </w:rPr>
      </w:r>
    </w:p>
    <w:p w14:paraId="459F6D21">
      <w:pPr>
        <w:pStyle w:val="141"/>
        <w:pBdr>
          <w:top w:val="none" w:color="000000" w:sz="4" w:space="0"/>
          <w:left w:val="none" w:color="000000" w:sz="4" w:space="0"/>
          <w:bottom w:val="none" w:color="000000" w:sz="4" w:space="0"/>
          <w:right w:val="none" w:color="000000" w:sz="4" w:space="0"/>
        </w:pBdr>
        <w:spacing/>
        <w:ind w:right="0" w:firstLine="0" w:left="0"/>
        <w:rPr>
          <w:bCs/>
          <w:i/>
          <w:color w:val="ed7d31" w:themeColor="accent2"/>
          <w:sz w:val="24"/>
          <w:szCs w:val="24"/>
        </w:rPr>
      </w:pPr>
      <w:r>
        <w:rPr>
          <w:rFonts w:ascii="Times New Roman" w:hAnsi="Times New Roman" w:eastAsia="Times New Roman" w:cs="Times New Roman"/>
          <w:b/>
          <w:i/>
          <w:iCs/>
          <w:color w:val="ed7d31" w:themeColor="accent2"/>
          <w:sz w:val="24"/>
          <w:szCs w:val="24"/>
        </w:rPr>
        <w:t xml:space="preserve">2. What daily system or routine currently supports this goal?</w:t>
      </w:r>
      <w:r>
        <w:rPr>
          <w:rFonts w:ascii="Times New Roman" w:hAnsi="Times New Roman" w:eastAsia="Times New Roman" w:cs="Times New Roman"/>
          <w:bCs/>
          <w:i/>
          <w:color w:val="ed7d31" w:themeColor="accent2"/>
          <w:sz w:val="24"/>
          <w:szCs w:val="24"/>
        </w:rPr>
      </w:r>
    </w:p>
    <w:p w14:paraId="580B7150">
      <w:pPr>
        <w:pBdr/>
        <w:spacing/>
        <w:ind/>
        <w:rPr>
          <w:sz w:val="22"/>
          <w:szCs w:val="22"/>
        </w:rPr>
      </w:pPr>
      <w:r>
        <w:rPr>
          <w:rFonts w:ascii="Times New Roman" w:hAnsi="Times New Roman" w:eastAsia="Times New Roman" w:cs="Times New Roman"/>
          <w:b/>
          <w:color w:val="000000"/>
          <w:sz w:val="22"/>
          <w:szCs w:val="22"/>
        </w:rPr>
        <w:t xml:space="preserve">__________________________________________________________________________________________________________________________________________________________________________</w:t>
      </w:r>
      <w:r>
        <w:rPr>
          <w:sz w:val="22"/>
          <w:szCs w:val="22"/>
        </w:rPr>
      </w:r>
      <w:r>
        <w:rPr>
          <w:sz w:val="22"/>
          <w:szCs w:val="22"/>
        </w:rPr>
      </w:r>
      <w:r>
        <w:rPr>
          <w:rFonts w:ascii="Times New Roman" w:hAnsi="Times New Roman" w:eastAsia="Times New Roman" w:cs="Times New Roman"/>
          <w:b/>
          <w:i/>
          <w:iCs/>
          <w:color w:val="ed7d31" w:themeColor="accent2"/>
          <w:sz w:val="24"/>
          <w:szCs w:val="24"/>
        </w:rPr>
      </w:r>
      <w:r>
        <w:rPr>
          <w:i/>
          <w:iCs/>
          <w:color w:val="ed7d31" w:themeColor="accent2"/>
          <w:sz w:val="24"/>
          <w:szCs w:val="24"/>
        </w:rPr>
      </w:r>
      <w:r/>
      <w:r>
        <w:rPr>
          <w:sz w:val="22"/>
          <w:szCs w:val="22"/>
        </w:rPr>
      </w:r>
    </w:p>
    <w:p w14:paraId="4A481FEA">
      <w:pPr>
        <w:pStyle w:val="141"/>
        <w:pBdr>
          <w:top w:val="none" w:color="000000" w:sz="4" w:space="0"/>
          <w:left w:val="none" w:color="000000" w:sz="4" w:space="0"/>
          <w:bottom w:val="none" w:color="000000" w:sz="4" w:space="0"/>
          <w:right w:val="none" w:color="000000" w:sz="4" w:space="0"/>
        </w:pBdr>
        <w:spacing/>
        <w:ind w:right="0" w:firstLine="0" w:left="0"/>
        <w:rPr>
          <w:bCs/>
          <w:i/>
          <w:color w:val="ed7d31" w:themeColor="accent2"/>
          <w:sz w:val="24"/>
          <w:szCs w:val="24"/>
        </w:rPr>
      </w:pPr>
      <w:r>
        <w:rPr>
          <w:rFonts w:ascii="Times New Roman" w:hAnsi="Times New Roman" w:eastAsia="Times New Roman" w:cs="Times New Roman"/>
          <w:b/>
          <w:i/>
          <w:iCs/>
          <w:color w:val="ed7d31" w:themeColor="accent2"/>
          <w:sz w:val="24"/>
          <w:szCs w:val="24"/>
        </w:rPr>
        <w:t xml:space="preserve">3. Which habits or distractions consistently interrupt my progress?</w:t>
      </w:r>
      <w:r>
        <w:rPr>
          <w:rFonts w:ascii="Times New Roman" w:hAnsi="Times New Roman" w:eastAsia="Times New Roman" w:cs="Times New Roman"/>
          <w:bCs/>
          <w:i/>
          <w:color w:val="ed7d31" w:themeColor="accent2"/>
          <w:sz w:val="24"/>
          <w:szCs w:val="24"/>
        </w:rPr>
      </w:r>
    </w:p>
    <w:p w14:paraId="580B7150">
      <w:pPr>
        <w:pBdr/>
        <w:spacing/>
        <w:ind/>
        <w:rPr>
          <w:sz w:val="22"/>
          <w:szCs w:val="22"/>
        </w:rPr>
      </w:pPr>
      <w:r>
        <w:rPr>
          <w:rFonts w:ascii="Times New Roman" w:hAnsi="Times New Roman" w:eastAsia="Times New Roman" w:cs="Times New Roman"/>
          <w:b/>
          <w:color w:val="000000"/>
          <w:sz w:val="22"/>
          <w:szCs w:val="22"/>
        </w:rPr>
        <w:t xml:space="preserve">__________________________________________________________________________________________________________________________________________________________________________</w:t>
      </w:r>
      <w:r>
        <w:rPr>
          <w:sz w:val="22"/>
          <w:szCs w:val="22"/>
        </w:rPr>
      </w:r>
      <w:r>
        <w:rPr>
          <w:sz w:val="22"/>
          <w:szCs w:val="22"/>
        </w:rPr>
      </w:r>
      <w:r>
        <w:rPr>
          <w:rFonts w:ascii="Times New Roman" w:hAnsi="Times New Roman" w:eastAsia="Times New Roman" w:cs="Times New Roman"/>
          <w:b/>
          <w:i/>
          <w:iCs/>
          <w:color w:val="ed7d31" w:themeColor="accent2"/>
          <w:sz w:val="24"/>
          <w:szCs w:val="24"/>
        </w:rPr>
      </w:r>
      <w:r>
        <w:rPr>
          <w:i/>
          <w:iCs/>
          <w:color w:val="ed7d31" w:themeColor="accent2"/>
          <w:sz w:val="24"/>
          <w:szCs w:val="24"/>
        </w:rPr>
      </w:r>
      <w:r/>
      <w:r>
        <w:rPr>
          <w:sz w:val="22"/>
          <w:szCs w:val="22"/>
        </w:rPr>
      </w:r>
    </w:p>
    <w:p w14:paraId="5C72B9A7">
      <w:pPr>
        <w:pStyle w:val="141"/>
        <w:pBdr>
          <w:top w:val="none" w:color="000000" w:sz="4" w:space="0"/>
          <w:left w:val="none" w:color="000000" w:sz="4" w:space="0"/>
          <w:bottom w:val="none" w:color="000000" w:sz="4" w:space="0"/>
          <w:right w:val="none" w:color="000000" w:sz="4" w:space="0"/>
        </w:pBdr>
        <w:spacing/>
        <w:ind w:right="0" w:firstLine="0" w:left="0"/>
        <w:rPr>
          <w:bCs/>
          <w:i/>
          <w:color w:val="ed7d31" w:themeColor="accent2"/>
          <w:sz w:val="24"/>
          <w:szCs w:val="24"/>
        </w:rPr>
      </w:pPr>
      <w:r>
        <w:rPr>
          <w:rFonts w:ascii="Times New Roman" w:hAnsi="Times New Roman" w:eastAsia="Times New Roman" w:cs="Times New Roman"/>
          <w:b/>
          <w:i/>
          <w:iCs/>
          <w:color w:val="ed7d31" w:themeColor="accent2"/>
          <w:sz w:val="24"/>
          <w:szCs w:val="24"/>
        </w:rPr>
        <w:t xml:space="preserve">4. What is one small action I can realistically repeat every day?</w:t>
      </w:r>
      <w:r>
        <w:rPr>
          <w:rFonts w:ascii="Times New Roman" w:hAnsi="Times New Roman" w:eastAsia="Times New Roman" w:cs="Times New Roman"/>
          <w:bCs/>
          <w:i/>
          <w:color w:val="ed7d31" w:themeColor="accent2"/>
          <w:sz w:val="24"/>
          <w:szCs w:val="24"/>
        </w:rPr>
      </w:r>
    </w:p>
    <w:p w14:paraId="580B7150">
      <w:pPr>
        <w:pBdr/>
        <w:spacing/>
        <w:ind/>
        <w:rPr>
          <w:sz w:val="22"/>
          <w:szCs w:val="22"/>
        </w:rPr>
      </w:pPr>
      <w:r>
        <w:rPr>
          <w:rFonts w:ascii="Times New Roman" w:hAnsi="Times New Roman" w:eastAsia="Times New Roman" w:cs="Times New Roman"/>
          <w:b/>
          <w:color w:val="000000"/>
          <w:sz w:val="22"/>
          <w:szCs w:val="22"/>
        </w:rPr>
        <w:t xml:space="preserve">__________________________________________________________________________________________________________________________________________________________________________</w:t>
      </w:r>
      <w:r>
        <w:rPr>
          <w:sz w:val="22"/>
          <w:szCs w:val="22"/>
        </w:rPr>
      </w:r>
      <w:r>
        <w:rPr>
          <w:sz w:val="22"/>
          <w:szCs w:val="22"/>
        </w:rPr>
      </w:r>
      <w:r>
        <w:rPr>
          <w:rFonts w:ascii="Times New Roman" w:hAnsi="Times New Roman" w:eastAsia="Times New Roman" w:cs="Times New Roman"/>
          <w:b/>
          <w:i/>
          <w:iCs/>
          <w:color w:val="ed7d31" w:themeColor="accent2"/>
          <w:sz w:val="24"/>
          <w:szCs w:val="24"/>
        </w:rPr>
      </w:r>
      <w:r>
        <w:rPr>
          <w:i/>
          <w:iCs/>
          <w:color w:val="ed7d31" w:themeColor="accent2"/>
          <w:sz w:val="24"/>
          <w:szCs w:val="24"/>
        </w:rPr>
      </w:r>
      <w:r/>
      <w:r>
        <w:rPr>
          <w:sz w:val="22"/>
          <w:szCs w:val="22"/>
        </w:rPr>
      </w:r>
    </w:p>
    <w:p w14:paraId="580B7150">
      <w:pPr>
        <w:pBdr/>
        <w:spacing/>
        <w:ind/>
        <w:rPr>
          <w:sz w:val="22"/>
          <w:szCs w:val="22"/>
        </w:rPr>
      </w:pPr>
      <w:r>
        <w:rPr>
          <w:rFonts w:ascii="Times New Roman" w:hAnsi="Times New Roman" w:eastAsia="Times New Roman" w:cs="Times New Roman"/>
          <w:b/>
          <w:i/>
          <w:iCs/>
          <w:color w:val="ed7d31" w:themeColor="accent2"/>
          <w:sz w:val="24"/>
          <w:szCs w:val="24"/>
        </w:rPr>
        <w:t xml:space="preserve">5. Do my current routines reduce stress or increase it?</w:t>
        <w:br/>
      </w:r>
      <w:r>
        <w:rPr>
          <w:rFonts w:ascii="Times New Roman" w:hAnsi="Times New Roman" w:eastAsia="Times New Roman" w:cs="Times New Roman"/>
          <w:bCs/>
          <w:i/>
          <w:color w:val="ed7d31" w:themeColor="accent2"/>
          <w:sz w:val="24"/>
          <w:szCs w:val="24"/>
        </w:rPr>
      </w:r>
      <w:r>
        <w:rPr>
          <w:rFonts w:ascii="Times New Roman" w:hAnsi="Times New Roman" w:eastAsia="Times New Roman" w:cs="Times New Roman"/>
          <w:b/>
          <w:color w:val="000000"/>
          <w:sz w:val="22"/>
          <w:szCs w:val="22"/>
        </w:rPr>
        <w:t xml:space="preserve">__________________________________________________________________________________________________________________________________________________________________________</w:t>
      </w:r>
      <w:r>
        <w:rPr>
          <w:sz w:val="22"/>
          <w:szCs w:val="22"/>
        </w:rPr>
      </w:r>
      <w:r>
        <w:rPr>
          <w:sz w:val="22"/>
          <w:szCs w:val="22"/>
        </w:rPr>
      </w:r>
      <w:r>
        <w:rPr>
          <w:rFonts w:ascii="Times New Roman" w:hAnsi="Times New Roman" w:eastAsia="Times New Roman" w:cs="Times New Roman"/>
          <w:b/>
          <w:i/>
          <w:iCs/>
          <w:color w:val="ed7d31" w:themeColor="accent2"/>
          <w:sz w:val="24"/>
          <w:szCs w:val="24"/>
        </w:rPr>
      </w:r>
      <w:r>
        <w:rPr>
          <w:i/>
          <w:iCs/>
          <w:color w:val="ed7d31" w:themeColor="accent2"/>
          <w:sz w:val="24"/>
          <w:szCs w:val="24"/>
        </w:rPr>
      </w:r>
      <w:r/>
      <w:r>
        <w:rPr>
          <w:sz w:val="22"/>
          <w:szCs w:val="22"/>
        </w:rPr>
      </w:r>
    </w:p>
    <w:p w14:paraId="367368EC">
      <w:pPr>
        <w:pStyle w:val="141"/>
        <w:pBdr>
          <w:top w:val="none" w:color="000000" w:sz="4" w:space="0"/>
          <w:left w:val="none" w:color="000000" w:sz="4" w:space="0"/>
          <w:bottom w:val="none" w:color="000000" w:sz="4" w:space="0"/>
          <w:right w:val="none" w:color="000000" w:sz="4" w:space="0"/>
        </w:pBdr>
        <w:spacing/>
        <w:ind w:right="0" w:firstLine="0" w:left="0"/>
        <w:rPr>
          <w:bCs/>
          <w:i/>
          <w:color w:val="ed7d31" w:themeColor="accent2"/>
          <w:sz w:val="24"/>
          <w:szCs w:val="24"/>
        </w:rPr>
      </w:pPr>
      <w:r>
        <w:rPr>
          <w:rFonts w:ascii="Times New Roman" w:hAnsi="Times New Roman" w:eastAsia="Times New Roman" w:cs="Times New Roman"/>
          <w:b/>
          <w:i/>
          <w:iCs/>
          <w:color w:val="ed7d31" w:themeColor="accent2"/>
          <w:sz w:val="24"/>
          <w:szCs w:val="24"/>
        </w:rPr>
        <w:t xml:space="preserve">6. What system would help my life feel calmer, clearer, or more organized?</w:t>
      </w:r>
      <w:r>
        <w:rPr>
          <w:rFonts w:ascii="Times New Roman" w:hAnsi="Times New Roman" w:eastAsia="Times New Roman" w:cs="Times New Roman"/>
          <w:bCs/>
          <w:i/>
          <w:color w:val="ed7d31" w:themeColor="accent2"/>
          <w:sz w:val="24"/>
          <w:szCs w:val="24"/>
        </w:rPr>
      </w:r>
    </w:p>
    <w:p w14:paraId="580B7150">
      <w:pPr>
        <w:pBdr/>
        <w:spacing/>
        <w:ind/>
        <w:rPr>
          <w:sz w:val="22"/>
          <w:szCs w:val="22"/>
        </w:rPr>
      </w:pPr>
      <w:r>
        <w:rPr>
          <w:rFonts w:ascii="Times New Roman" w:hAnsi="Times New Roman" w:eastAsia="Times New Roman" w:cs="Times New Roman"/>
          <w:b/>
          <w:color w:val="000000"/>
          <w:sz w:val="22"/>
          <w:szCs w:val="22"/>
        </w:rPr>
        <w:t xml:space="preserve">__________________________________________________________________________________________________________________________________________________________________________</w:t>
      </w:r>
      <w:r>
        <w:rPr>
          <w:sz w:val="22"/>
          <w:szCs w:val="22"/>
        </w:rPr>
      </w:r>
      <w:r>
        <w:rPr>
          <w:sz w:val="22"/>
          <w:szCs w:val="22"/>
        </w:rPr>
      </w:r>
      <w:r>
        <w:rPr>
          <w:rFonts w:ascii="Times New Roman" w:hAnsi="Times New Roman" w:eastAsia="Times New Roman" w:cs="Times New Roman"/>
          <w:b/>
          <w:i/>
          <w:iCs/>
          <w:color w:val="ed7d31" w:themeColor="accent2"/>
          <w:sz w:val="24"/>
          <w:szCs w:val="24"/>
        </w:rPr>
      </w:r>
      <w:r>
        <w:rPr>
          <w:i/>
          <w:iCs/>
          <w:color w:val="ed7d31" w:themeColor="accent2"/>
          <w:sz w:val="24"/>
          <w:szCs w:val="24"/>
        </w:rPr>
      </w:r>
      <w:r/>
      <w:r>
        <w:rPr>
          <w:sz w:val="22"/>
          <w:szCs w:val="22"/>
        </w:rPr>
      </w:r>
    </w:p>
    <w:p w14:paraId="0D35B64E">
      <w:pPr>
        <w:pStyle w:val="140"/>
        <w:pBdr>
          <w:top w:val="none" w:color="000000" w:sz="4" w:space="0"/>
          <w:left w:val="none" w:color="000000" w:sz="4" w:space="0"/>
          <w:bottom w:val="none" w:color="000000" w:sz="4" w:space="0"/>
          <w:right w:val="none" w:color="000000" w:sz="4" w:space="0"/>
        </w:pBdr>
        <w:spacing/>
        <w:ind w:right="0" w:firstLine="0" w:left="0"/>
        <w:rPr>
          <w:bCs/>
          <w:i/>
          <w:color w:val="bf9000" w:themeColor="accent4" w:themeShade="BF"/>
          <w:sz w:val="24"/>
          <w:szCs w:val="24"/>
        </w:rPr>
      </w:pPr>
      <w:r>
        <w:rPr>
          <w:rFonts w:ascii="Times New Roman" w:hAnsi="Times New Roman" w:eastAsia="Times New Roman" w:cs="Times New Roman"/>
          <w:b/>
          <w:i/>
          <w:iCs/>
          <w:color w:val="bf9000" w:themeColor="accent4" w:themeShade="BF"/>
          <w:sz w:val="24"/>
          <w:szCs w:val="24"/>
        </w:rPr>
        <w:t xml:space="preserve">Small Reflection</w:t>
      </w:r>
      <w:r>
        <w:rPr>
          <w:i/>
          <w:iCs/>
          <w:color w:val="bf9000" w:themeColor="accent4" w:themeShade="BF"/>
          <w:sz w:val="24"/>
          <w:szCs w:val="24"/>
        </w:rPr>
      </w:r>
    </w:p>
    <w:p w14:paraId="7B67C780">
      <w:pPr>
        <w:pBdr>
          <w:top w:val="none" w:color="000000" w:sz="4" w:space="0"/>
          <w:left w:val="none" w:color="000000" w:sz="4" w:space="0"/>
          <w:bottom w:val="none" w:color="000000" w:sz="4" w:space="0"/>
          <w:right w:val="none" w:color="000000" w:sz="4" w:space="0"/>
        </w:pBdr>
        <w:spacing/>
        <w:ind w:right="0" w:firstLine="0" w:left="0"/>
        <w:rPr>
          <w:b/>
          <w:bCs/>
          <w:i/>
        </w:rPr>
      </w:pPr>
      <w:r>
        <w:rPr>
          <w:rFonts w:ascii="Times New Roman" w:hAnsi="Times New Roman" w:eastAsia="Times New Roman" w:cs="Times New Roman"/>
          <w:b/>
          <w:bCs/>
          <w:i/>
          <w:iCs/>
          <w:color w:val="000000"/>
          <w:sz w:val="24"/>
        </w:rPr>
        <w:t xml:space="preserve">Real growth is rarely built through motivation alone. Most lasting change quietly develops through small actions repeated consistently over time. Instead of trying to change everything at once, focus on creating systems that feel realistic, supportive, and</w:t>
      </w:r>
      <w:r>
        <w:rPr>
          <w:rFonts w:ascii="Times New Roman" w:hAnsi="Times New Roman" w:eastAsia="Times New Roman" w:cs="Times New Roman"/>
          <w:b/>
          <w:bCs/>
          <w:i/>
          <w:iCs/>
          <w:color w:val="000000"/>
          <w:sz w:val="24"/>
        </w:rPr>
        <w:t xml:space="preserve"> sustainable for your everyday life.</w:t>
      </w:r>
      <w:r>
        <w:rPr>
          <w:b/>
          <w:bCs/>
          <w:i/>
          <w:iCs/>
        </w:rPr>
      </w:r>
    </w:p>
    <w:p>
      <w:pPr>
        <w:pBdr/>
        <w:spacing/>
        <w:ind/>
        <w:rPr/>
      </w:pPr>
      <w: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ONLYOFFICE/9.3.1.8</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2026-05-22T08:09:52Z</dcterms:modified>
</cp:coreProperties>
</file>