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6E539176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00b050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00b050"/>
          <w:sz w:val="32"/>
          <w:szCs w:val="32"/>
          <w:u w:val="single"/>
        </w:rPr>
        <w:t xml:space="preserve">3-Task Rule Daily Clarity Worksheet</w:t>
      </w:r>
      <w:r>
        <w:rPr>
          <w:i/>
          <w:iCs/>
          <w:color w:val="00b050"/>
          <w:sz w:val="32"/>
          <w:szCs w:val="32"/>
          <w:u w:val="single"/>
        </w:rPr>
      </w:r>
    </w:p>
    <w:p w14:paraId="11DB5D07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</w:rPr>
        <w:t xml:space="preserve">You can use this simple reflection sheet every morning or before starting your workday to bring clarity and direction to your priorities.</w:t>
      </w:r>
      <w:r>
        <w:rPr>
          <w:b/>
          <w:bCs/>
          <w:i/>
          <w:iCs/>
        </w:rPr>
      </w:r>
    </w:p>
    <w:p w14:paraId="69124C2D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843c0c" w:themeColor="accent2" w:themeShade="8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</w:rPr>
        <w:t xml:space="preserve">What are all the tasks currently on my mind right now?</w:t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</w:rPr>
      </w:r>
    </w:p>
    <w:p w14:paraId="169A6FF0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 w:val="0"/>
          <w:bCs w:val="0"/>
          <w:i w:val="0"/>
          <w:color w:val="auto"/>
          <w:sz w:val="22"/>
          <w:szCs w:val="22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auto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auto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auto"/>
          <w:sz w:val="22"/>
          <w:szCs w:val="22"/>
          <w:highlight w:val="none"/>
        </w:rPr>
      </w:r>
    </w:p>
    <w:p w14:paraId="433970A1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843c0c" w:themeColor="accent2" w:themeShade="8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</w:rPr>
        <w:t xml:space="preserve">Which three tasks will make today feel meaningful if I complete them?</w:t>
      </w:r>
      <w:r>
        <w:rPr>
          <w:rFonts w:ascii="Times New Roman" w:hAnsi="Times New Roman" w:eastAsia="Times New Roman" w:cs="Times New Roman"/>
          <w:b/>
          <w:bCs/>
          <w:i/>
          <w:color w:val="843c0c" w:themeColor="accent2" w:themeShade="80"/>
          <w:sz w:val="24"/>
        </w:rPr>
      </w:r>
    </w:p>
    <w:p w14:paraId="49C66385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 w:val="0"/>
          <w:bCs w:val="0"/>
          <w:i w:val="0"/>
          <w:color w:val="auto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auto"/>
          <w:sz w:val="22"/>
          <w:szCs w:val="22"/>
          <w:highlight w:val="none"/>
        </w:rPr>
        <w:t xml:space="preserve">1. _____________________________</w:t>
        <w:br/>
        <w:t xml:space="preserve">2. _____________________________</w:t>
        <w:br/>
        <w:t xml:space="preserve">3. _____________________________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auto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auto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  <w:highlight w:val="none"/>
        </w:rPr>
      </w:r>
      <w:r>
        <w:rPr>
          <w:rFonts w:ascii="Times New Roman" w:hAnsi="Times New Roman" w:eastAsia="Times New Roman" w:cs="Times New Roman"/>
          <w:b w:val="0"/>
          <w:bCs w:val="0"/>
          <w:i w:val="0"/>
          <w:color w:val="auto"/>
          <w:sz w:val="22"/>
          <w:szCs w:val="22"/>
          <w:highlight w:val="none"/>
        </w:rPr>
      </w:r>
    </w:p>
    <w:p w14:paraId="5EB5D5CE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843c0c" w:themeColor="accent2" w:themeShade="8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</w:rPr>
        <w:t xml:space="preserve">What can I safely delay, delegate, or remove without feeling stressed?</w:t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</w:rPr>
      </w:r>
    </w:p>
    <w:p w14:paraId="4CB521B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 w:val="0"/>
          <w:bCs w:val="0"/>
          <w:i w:val="0"/>
          <w:color w:val="auto"/>
          <w:sz w:val="22"/>
          <w:szCs w:val="22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auto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auto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b w:val="0"/>
          <w:bCs w:val="0"/>
          <w:i w:val="0"/>
          <w:color w:val="auto"/>
          <w:sz w:val="22"/>
          <w:szCs w:val="22"/>
        </w:rPr>
      </w:r>
      <w:r>
        <w:rPr>
          <w:rFonts w:ascii="Times New Roman" w:hAnsi="Times New Roman" w:eastAsia="Times New Roman" w:cs="Times New Roman"/>
          <w:b w:val="0"/>
          <w:bCs w:val="0"/>
          <w:i w:val="0"/>
          <w:color w:val="auto"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  <w:highlight w:val="none"/>
        </w:rPr>
      </w:r>
      <w:r>
        <w:rPr>
          <w:rFonts w:ascii="Times New Roman" w:hAnsi="Times New Roman" w:eastAsia="Times New Roman" w:cs="Times New Roman"/>
          <w:b w:val="0"/>
          <w:bCs w:val="0"/>
          <w:i w:val="0"/>
          <w:color w:val="auto"/>
          <w:sz w:val="22"/>
          <w:szCs w:val="22"/>
        </w:rPr>
      </w:r>
    </w:p>
    <w:p w14:paraId="24B73A72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b/>
          <w:bCs/>
          <w:i/>
          <w:color w:val="843c0c" w:themeColor="accent2" w:themeShade="80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</w:rPr>
        <w:t xml:space="preserve">How do I feel before choosing my three tasks, and how do I feel after narrowing them down?</w:t>
      </w:r>
      <w:r>
        <w:rPr>
          <w:rFonts w:ascii="Times New Roman" w:hAnsi="Times New Roman" w:eastAsia="Times New Roman" w:cs="Times New Roman"/>
          <w:b/>
          <w:bCs/>
          <w:i/>
          <w:color w:val="843c0c" w:themeColor="accent2" w:themeShade="80"/>
          <w:sz w:val="24"/>
        </w:rPr>
      </w:r>
    </w:p>
    <w:p w14:paraId="4CB521B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b w:val="0"/>
          <w:bCs w:val="0"/>
          <w:i w:val="0"/>
          <w:color w:val="auto"/>
          <w:sz w:val="22"/>
          <w:szCs w:val="22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auto"/>
          <w:sz w:val="22"/>
          <w:szCs w:val="22"/>
          <w:highlight w:val="none"/>
        </w:rPr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olor w:val="auto"/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b w:val="0"/>
          <w:bCs w:val="0"/>
          <w:i w:val="0"/>
          <w:color w:val="auto"/>
          <w:sz w:val="22"/>
          <w:szCs w:val="22"/>
        </w:rPr>
      </w:r>
      <w:r>
        <w:rPr>
          <w:rFonts w:ascii="Times New Roman" w:hAnsi="Times New Roman" w:eastAsia="Times New Roman" w:cs="Times New Roman"/>
          <w:b w:val="0"/>
          <w:bCs w:val="0"/>
          <w:i w:val="0"/>
          <w:color w:val="auto"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  <w:highlight w:val="none"/>
        </w:rPr>
      </w:r>
      <w:r>
        <w:rPr>
          <w:rFonts w:ascii="Times New Roman" w:hAnsi="Times New Roman" w:eastAsia="Times New Roman" w:cs="Times New Roman"/>
          <w:b w:val="0"/>
          <w:bCs w:val="0"/>
          <w:i w:val="0"/>
          <w:color w:val="auto"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  <w:highlight w:val="none"/>
        </w:rPr>
      </w:r>
      <w:r>
        <w:rPr>
          <w:rFonts w:ascii="Times New Roman" w:hAnsi="Times New Roman" w:eastAsia="Times New Roman" w:cs="Times New Roman"/>
          <w:b/>
          <w:bCs/>
          <w:i/>
          <w:iCs/>
          <w:color w:val="843c0c" w:themeColor="accent2" w:themeShade="80"/>
          <w:sz w:val="24"/>
          <w:highlight w:val="none"/>
        </w:rPr>
        <w:br/>
      </w:r>
      <w:r>
        <w:rPr>
          <w:rFonts w:ascii="Times New Roman" w:hAnsi="Times New Roman" w:eastAsia="Times New Roman" w:cs="Times New Roman"/>
          <w:b w:val="0"/>
          <w:bCs w:val="0"/>
          <w:i w:val="0"/>
          <w:color w:val="auto"/>
          <w:sz w:val="22"/>
          <w:szCs w:val="22"/>
        </w:rPr>
      </w:r>
    </w:p>
    <w:p w14:paraId="33CAAE9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/>
          <w:bCs/>
          <w:i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</w:rPr>
        <w:t xml:space="preserve">Take a moment to write your answers slowly instead of rushing through them. The goal is not to perfect your list, but to understand what truly deserves your attention today.</w:t>
      </w:r>
      <w:r>
        <w:rPr>
          <w:b/>
          <w:bCs/>
          <w:i/>
          <w:iCs/>
        </w:rPr>
      </w:r>
    </w:p>
    <w:p>
      <w:pPr>
        <w:pBdr/>
        <w:spacing/>
        <w:ind/>
        <w:rPr/>
      </w:pPr>
      <w:r/>
      <w:r/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9E9E04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2026-05-18T07:42:38Z</dcterms:modified>
</cp:coreProperties>
</file>