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3AF822B8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c0000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c00000"/>
          <w:sz w:val="32"/>
          <w:szCs w:val="32"/>
          <w:u w:val="single"/>
        </w:rPr>
        <w:t xml:space="preserve">Breaking Generational Patterns Reflection Worksheet</w:t>
      </w:r>
      <w:r>
        <w:rPr>
          <w:i/>
          <w:iCs/>
          <w:color w:val="c00000"/>
          <w:sz w:val="32"/>
          <w:szCs w:val="32"/>
          <w:u w:val="single"/>
        </w:rPr>
      </w:r>
    </w:p>
    <w:p w14:paraId="4D836FE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5b9bd5" w:themeColor="accent1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5b9bd5" w:themeColor="accent1"/>
          <w:sz w:val="24"/>
        </w:rPr>
        <w:t xml:space="preserve">Sometimes, change begins with quiet awareness. Take a few minutes to reflect on the patterns you notice and the gentle shifts you would like to make.</w:t>
      </w:r>
      <w:r>
        <w:rPr>
          <w:b/>
          <w:bCs/>
          <w:i/>
          <w:iCs/>
          <w:color w:val="5b9bd5" w:themeColor="accent1"/>
        </w:rPr>
      </w:r>
    </w:p>
    <w:p w14:paraId="77D5A32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</w:rPr>
        <w:t xml:space="preserve">1. What is one pattern from your childhood that you notice repeating?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Write about a behavior, reaction, or habit that feels familiar.</w:t>
        <w:br/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Cs/>
          <w:i/>
          <w:color w:val="000000"/>
          <w:sz w:val="22"/>
          <w:szCs w:val="22"/>
          <w:highlight w:val="none"/>
        </w:rPr>
      </w:r>
    </w:p>
    <w:p w14:paraId="51A483D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</w:rPr>
        <w:t xml:space="preserve">2. How did this pattern affect you growing up?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Think about how it made you feel or how it shaped your experiences.</w:t>
        <w:br/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</w:t>
      </w:r>
      <w:r/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</w:r>
      <w:r/>
    </w:p>
    <w:p w14:paraId="0B65545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3. What alternative response would you like to practice?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Write a healthier or gentler way you would like to respond.</w:t>
        <w:br/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</w:t>
      </w:r>
      <w:r/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</w:r>
      <w:r/>
    </w:p>
    <w:p w14:paraId="427F5E3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</w:rPr>
        <w:t xml:space="preserve">4. What small step can you take today to shift this pattern?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Choose one simple action you can begin with.</w:t>
        <w:br/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</w:t>
      </w:r>
      <w:r/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</w:r>
      <w:r/>
    </w:p>
    <w:p w14:paraId="26A37BD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5. Write one gentle affirmation to support this change.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Example: “I am learning to respond with patience and awareness.”</w:t>
        <w:br/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</w:t>
      </w:r>
      <w:r/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</w:r>
      <w:r/>
    </w:p>
    <w:p w14:paraId="37FF235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5b9bd5" w:themeColor="accent1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5b9bd5" w:themeColor="accent1"/>
          <w:sz w:val="24"/>
        </w:rPr>
        <w:t xml:space="preserve">These reflections do not require perfect answers. Even noticing one small pattern is a meaningful step toward </w:t>
      </w:r>
      <w:r>
        <w:rPr>
          <w:rFonts w:ascii="Times New Roman" w:hAnsi="Times New Roman" w:eastAsia="Times New Roman" w:cs="Times New Roman"/>
          <w:b/>
          <w:bCs/>
          <w:i/>
          <w:iCs/>
          <w:color w:val="5b9bd5" w:themeColor="accent1"/>
          <w:sz w:val="24"/>
        </w:rPr>
        <w:t xml:space="preserve">breaking generational patterns</w:t>
      </w:r>
      <w:r>
        <w:rPr>
          <w:rFonts w:ascii="Times New Roman" w:hAnsi="Times New Roman" w:eastAsia="Times New Roman" w:cs="Times New Roman"/>
          <w:b/>
          <w:bCs/>
          <w:i/>
          <w:iCs/>
          <w:color w:val="5b9bd5" w:themeColor="accent1"/>
          <w:sz w:val="24"/>
        </w:rPr>
        <w:t xml:space="preserve"> in a gentle and lasting way.</w:t>
      </w:r>
      <w:r>
        <w:rPr>
          <w:b/>
          <w:bCs/>
          <w:i/>
          <w:iCs/>
          <w:color w:val="5b9bd5" w:themeColor="accent1"/>
        </w:rPr>
      </w:r>
      <w:r/>
      <w:r/>
      <w:r>
        <w:rPr>
          <w:rFonts w:ascii="Times New Roman" w:hAnsi="Times New Roman" w:eastAsia="Times New Roman" w:cs="Times New Roman"/>
          <w:b/>
          <w:bCs/>
          <w:i/>
          <w:color w:val="5b9bd5" w:themeColor="accent1"/>
          <w:sz w:val="24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2D7DC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2026-04-07T06:12:30Z</dcterms:modified>
</cp:coreProperties>
</file>